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01" w:rsidRDefault="00EB4C12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>
        <w:rPr>
          <w:rFonts w:ascii="Segoe UI Light" w:hAnsi="Segoe UI Light" w:cs="Segoe UI Light"/>
          <w:color w:val="C00000"/>
          <w:sz w:val="48"/>
          <w:szCs w:val="48"/>
        </w:rPr>
        <w:t xml:space="preserve">Hoe kan ik </w:t>
      </w:r>
      <w:r w:rsidR="00EE376C">
        <w:rPr>
          <w:rFonts w:ascii="Segoe UI Light" w:hAnsi="Segoe UI Light" w:cs="Segoe UI Light"/>
          <w:color w:val="C00000"/>
          <w:sz w:val="48"/>
          <w:szCs w:val="48"/>
        </w:rPr>
        <w:t>groeperen</w:t>
      </w:r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:rsidR="00591D8D" w:rsidRPr="00591D8D" w:rsidRDefault="00591D8D" w:rsidP="00192A54">
      <w:pPr>
        <w:rPr>
          <w:rFonts w:ascii="Segoe UI Light" w:hAnsi="Segoe UI Light" w:cs="Segoe UI Light"/>
          <w:b/>
        </w:rPr>
      </w:pPr>
      <w:r w:rsidRPr="00591D8D">
        <w:rPr>
          <w:rFonts w:ascii="Segoe UI Light" w:hAnsi="Segoe UI Light" w:cs="Segoe UI Light"/>
          <w:b/>
        </w:rPr>
        <w:t>Bij elke lijst is er de mogelijkheid om te groeperen op een kolom naar keuze</w:t>
      </w:r>
      <w:r>
        <w:rPr>
          <w:rFonts w:ascii="Segoe UI Light" w:hAnsi="Segoe UI Light" w:cs="Segoe UI Light"/>
          <w:b/>
        </w:rPr>
        <w:t>. In dit voorbeeld zullen we de offertes groeperen op de kolom ‘status’</w:t>
      </w:r>
    </w:p>
    <w:p w:rsidR="00A74DEC" w:rsidRDefault="005627D3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Klik RECHTS op een kolomtitel</w:t>
      </w:r>
    </w:p>
    <w:p w:rsidR="005627D3" w:rsidRDefault="005627D3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Kies voor ‘Groeperingspaneel zichtbaar’</w:t>
      </w:r>
    </w:p>
    <w:p w:rsidR="005627D3" w:rsidRDefault="005627D3" w:rsidP="005627D3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2398A7CD" wp14:editId="326A1A2C">
            <wp:extent cx="1859244" cy="1685925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9244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7D3" w:rsidRDefault="005627D3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Bovenaan de lijst is er dan een extra ruimte bijgekomen</w:t>
      </w:r>
    </w:p>
    <w:p w:rsidR="005627D3" w:rsidRDefault="005627D3" w:rsidP="005627D3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67C4E4F2" wp14:editId="2535D48F">
            <wp:extent cx="5760720" cy="158931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7D3" w:rsidRDefault="005627D3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Sleep nu de kolom ‘status’ naar deze ruimte</w:t>
      </w:r>
    </w:p>
    <w:p w:rsidR="005627D3" w:rsidRDefault="005627D3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Als je nu RECHTS klikt op het veld ‘status’ kan je kiezen voor ‘Volledig uitvouwen’</w:t>
      </w:r>
    </w:p>
    <w:p w:rsidR="005627D3" w:rsidRDefault="005627D3" w:rsidP="005627D3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3B6188CF" wp14:editId="129344A8">
            <wp:extent cx="2571750" cy="137939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37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7D3" w:rsidRDefault="005627D3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Dan krijg je dit resultaat</w:t>
      </w:r>
      <w:r>
        <w:rPr>
          <w:rFonts w:ascii="Segoe UI" w:hAnsi="Segoe UI" w:cs="Segoe UI"/>
        </w:rPr>
        <w:br/>
      </w:r>
      <w:r>
        <w:rPr>
          <w:noProof/>
          <w:lang w:eastAsia="nl-BE"/>
        </w:rPr>
        <w:drawing>
          <wp:inline distT="0" distB="0" distL="0" distR="0" wp14:anchorId="4733E808" wp14:editId="111DC03C">
            <wp:extent cx="4972050" cy="615348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5434" cy="615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7D3" w:rsidRDefault="005627D3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Als je de lijst terug op de gewone manier wenst, sleep jet het veld gewoon terug naar de lijst</w:t>
      </w:r>
      <w:bookmarkStart w:id="0" w:name="_GoBack"/>
      <w:bookmarkEnd w:id="0"/>
    </w:p>
    <w:sectPr w:rsidR="005627D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:rsidTr="00E84DB0">
      <w:tc>
        <w:tcPr>
          <w:tcW w:w="2376" w:type="dxa"/>
          <w:shd w:val="clear" w:color="auto" w:fill="C00000"/>
        </w:tcPr>
        <w:p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:rsidR="00E84DB0" w:rsidRDefault="00E84DB0">
          <w:pPr>
            <w:pStyle w:val="Koptekst"/>
          </w:pPr>
        </w:p>
      </w:tc>
    </w:tr>
    <w:tr w:rsidR="00E84DB0" w:rsidRPr="00E84DB0" w:rsidTr="00932335">
      <w:tc>
        <w:tcPr>
          <w:tcW w:w="2376" w:type="dxa"/>
          <w:shd w:val="clear" w:color="auto" w:fill="auto"/>
          <w:vAlign w:val="center"/>
        </w:tcPr>
        <w:p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:rsidTr="00932335">
      <w:tc>
        <w:tcPr>
          <w:tcW w:w="2376" w:type="dxa"/>
          <w:shd w:val="clear" w:color="auto" w:fill="auto"/>
          <w:vAlign w:val="center"/>
        </w:tcPr>
        <w:p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8A1"/>
    <w:multiLevelType w:val="hybridMultilevel"/>
    <w:tmpl w:val="029EB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22FE"/>
    <w:multiLevelType w:val="hybridMultilevel"/>
    <w:tmpl w:val="1ADCAD80"/>
    <w:lvl w:ilvl="0" w:tplc="FBF0BDBA">
      <w:start w:val="7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3E4945"/>
    <w:multiLevelType w:val="hybridMultilevel"/>
    <w:tmpl w:val="3B2EB3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BC"/>
    <w:rsid w:val="000672F5"/>
    <w:rsid w:val="000C5070"/>
    <w:rsid w:val="000D3EAD"/>
    <w:rsid w:val="000E39A4"/>
    <w:rsid w:val="00125DBC"/>
    <w:rsid w:val="0012666E"/>
    <w:rsid w:val="00176CB0"/>
    <w:rsid w:val="00192A54"/>
    <w:rsid w:val="001C363C"/>
    <w:rsid w:val="002639DD"/>
    <w:rsid w:val="00272489"/>
    <w:rsid w:val="00275CC8"/>
    <w:rsid w:val="002C3498"/>
    <w:rsid w:val="002E1BE0"/>
    <w:rsid w:val="00354BD8"/>
    <w:rsid w:val="003E7933"/>
    <w:rsid w:val="004B474E"/>
    <w:rsid w:val="004F3E95"/>
    <w:rsid w:val="005627D3"/>
    <w:rsid w:val="00591D8D"/>
    <w:rsid w:val="005B7E00"/>
    <w:rsid w:val="005F0769"/>
    <w:rsid w:val="006E3125"/>
    <w:rsid w:val="0073677F"/>
    <w:rsid w:val="00752DB8"/>
    <w:rsid w:val="008E6792"/>
    <w:rsid w:val="00907D8E"/>
    <w:rsid w:val="00925CE6"/>
    <w:rsid w:val="00932335"/>
    <w:rsid w:val="00937067"/>
    <w:rsid w:val="00990490"/>
    <w:rsid w:val="00A74DEC"/>
    <w:rsid w:val="00C872F6"/>
    <w:rsid w:val="00CC3997"/>
    <w:rsid w:val="00CC6A72"/>
    <w:rsid w:val="00CD558B"/>
    <w:rsid w:val="00CF07E5"/>
    <w:rsid w:val="00E84DB0"/>
    <w:rsid w:val="00EB4C12"/>
    <w:rsid w:val="00ED7190"/>
    <w:rsid w:val="00EE376C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5</cp:revision>
  <cp:lastPrinted>2018-04-13T07:10:00Z</cp:lastPrinted>
  <dcterms:created xsi:type="dcterms:W3CDTF">2018-04-13T07:03:00Z</dcterms:created>
  <dcterms:modified xsi:type="dcterms:W3CDTF">2018-04-13T07:13:00Z</dcterms:modified>
</cp:coreProperties>
</file>